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7E" w:rsidRPr="00F05A7E" w:rsidRDefault="00F05A7E" w:rsidP="00F05A7E">
      <w:pPr>
        <w:jc w:val="center"/>
        <w:rPr>
          <w:sz w:val="36"/>
          <w:szCs w:val="36"/>
        </w:rPr>
      </w:pPr>
      <w:r w:rsidRPr="00F05A7E">
        <w:rPr>
          <w:rFonts w:hint="eastAsia"/>
          <w:sz w:val="36"/>
          <w:szCs w:val="36"/>
        </w:rPr>
        <w:t>江宁区商业幼儿园</w:t>
      </w:r>
      <w:proofErr w:type="gramStart"/>
      <w:r w:rsidRPr="00F05A7E">
        <w:rPr>
          <w:rFonts w:hint="eastAsia"/>
          <w:sz w:val="36"/>
          <w:szCs w:val="36"/>
        </w:rPr>
        <w:t>园本培训</w:t>
      </w:r>
      <w:proofErr w:type="gramEnd"/>
      <w:r w:rsidRPr="00F05A7E">
        <w:rPr>
          <w:rFonts w:hint="eastAsia"/>
          <w:sz w:val="36"/>
          <w:szCs w:val="36"/>
        </w:rPr>
        <w:t>工作总结</w:t>
      </w:r>
    </w:p>
    <w:p w:rsidR="00F05A7E" w:rsidRPr="00F05A7E" w:rsidRDefault="00F05A7E" w:rsidP="00F05A7E">
      <w:pPr>
        <w:jc w:val="center"/>
        <w:rPr>
          <w:sz w:val="28"/>
          <w:szCs w:val="28"/>
        </w:rPr>
      </w:pPr>
      <w:r w:rsidRPr="00F05A7E">
        <w:rPr>
          <w:rFonts w:hint="eastAsia"/>
          <w:sz w:val="28"/>
          <w:szCs w:val="28"/>
        </w:rPr>
        <w:t>（</w:t>
      </w:r>
      <w:r w:rsidR="004A3B89">
        <w:rPr>
          <w:rFonts w:hint="eastAsia"/>
          <w:sz w:val="28"/>
          <w:szCs w:val="28"/>
        </w:rPr>
        <w:t>2019.1-2019</w:t>
      </w:r>
      <w:bookmarkStart w:id="0" w:name="_GoBack"/>
      <w:bookmarkEnd w:id="0"/>
      <w:r w:rsidRPr="00F05A7E">
        <w:rPr>
          <w:rFonts w:hint="eastAsia"/>
          <w:sz w:val="28"/>
          <w:szCs w:val="28"/>
        </w:rPr>
        <w:t>.12</w:t>
      </w:r>
      <w:r w:rsidRPr="00F05A7E">
        <w:rPr>
          <w:rFonts w:hint="eastAsia"/>
          <w:sz w:val="28"/>
          <w:szCs w:val="28"/>
        </w:rPr>
        <w:t>）</w:t>
      </w:r>
    </w:p>
    <w:p w:rsidR="00F05A7E" w:rsidRDefault="00F05A7E" w:rsidP="00F05A7E">
      <w:pPr>
        <w:ind w:firstLineChars="300" w:firstLine="630"/>
        <w:jc w:val="left"/>
      </w:pPr>
      <w:r>
        <w:rPr>
          <w:rFonts w:hint="eastAsia"/>
        </w:rPr>
        <w:t>为了提升我园的教师教育质量，幼儿园以《纲要》和《指南》为指导思想，积极开展师训工作。坚持培训从实际出发，使教师更新观念，提高教育教学能力、教育创新能力和教育科研能力，促进教师专业化发展，使不同层次教师的能力在原有的基础上都能得到较大提高。现将</w:t>
      </w:r>
      <w:proofErr w:type="gramStart"/>
      <w:r>
        <w:rPr>
          <w:rFonts w:hint="eastAsia"/>
        </w:rPr>
        <w:t>学期园本培训</w:t>
      </w:r>
      <w:proofErr w:type="gramEnd"/>
      <w:r>
        <w:rPr>
          <w:rFonts w:hint="eastAsia"/>
        </w:rPr>
        <w:t>的工作总结如下：</w:t>
      </w:r>
    </w:p>
    <w:p w:rsidR="00F05A7E" w:rsidRDefault="00F05A7E" w:rsidP="00F05A7E">
      <w:pPr>
        <w:jc w:val="left"/>
      </w:pPr>
      <w:r>
        <w:rPr>
          <w:rFonts w:hint="eastAsia"/>
        </w:rPr>
        <w:t>一、加大管理力度，提供基本保障。</w:t>
      </w:r>
    </w:p>
    <w:p w:rsidR="00F05A7E" w:rsidRDefault="00F05A7E" w:rsidP="00F05A7E">
      <w:pPr>
        <w:jc w:val="left"/>
      </w:pPr>
      <w:r>
        <w:rPr>
          <w:rFonts w:hint="eastAsia"/>
        </w:rPr>
        <w:t>（一）成立教师专业发展培训管理小组。</w:t>
      </w:r>
    </w:p>
    <w:p w:rsidR="00F05A7E" w:rsidRDefault="00F05A7E" w:rsidP="00F05A7E">
      <w:pPr>
        <w:ind w:firstLineChars="300" w:firstLine="630"/>
        <w:jc w:val="left"/>
      </w:pPr>
      <w:r>
        <w:rPr>
          <w:rFonts w:hint="eastAsia"/>
        </w:rPr>
        <w:t>为了加强</w:t>
      </w:r>
      <w:proofErr w:type="gramStart"/>
      <w:r>
        <w:rPr>
          <w:rFonts w:hint="eastAsia"/>
        </w:rPr>
        <w:t>园本培训</w:t>
      </w:r>
      <w:proofErr w:type="gramEnd"/>
      <w:r>
        <w:rPr>
          <w:rFonts w:hint="eastAsia"/>
        </w:rPr>
        <w:t>的管理，幼儿园成立了以园长为第一负责人的教师专业发展管理领导小组。由园长、园长助理、教研组长、各年级组组长组成，担任幼儿园</w:t>
      </w:r>
      <w:proofErr w:type="gramStart"/>
      <w:r>
        <w:rPr>
          <w:rFonts w:hint="eastAsia"/>
        </w:rPr>
        <w:t>园本培训</w:t>
      </w:r>
      <w:proofErr w:type="gramEnd"/>
      <w:r>
        <w:rPr>
          <w:rFonts w:hint="eastAsia"/>
        </w:rPr>
        <w:t>管理和培训任务，明确职责，有效落实培训任务。</w:t>
      </w:r>
    </w:p>
    <w:p w:rsidR="00F05A7E" w:rsidRDefault="00F05A7E" w:rsidP="00F05A7E">
      <w:pPr>
        <w:jc w:val="left"/>
      </w:pPr>
      <w:r>
        <w:rPr>
          <w:rFonts w:hint="eastAsia"/>
        </w:rPr>
        <w:t>（二）建立培训考勤制度。</w:t>
      </w:r>
    </w:p>
    <w:p w:rsidR="00F05A7E" w:rsidRDefault="00F05A7E" w:rsidP="00F05A7E">
      <w:pPr>
        <w:ind w:firstLineChars="300" w:firstLine="630"/>
        <w:jc w:val="left"/>
      </w:pPr>
      <w:r>
        <w:rPr>
          <w:rFonts w:hint="eastAsia"/>
        </w:rPr>
        <w:t>为了确保每次培训的实效性，幼儿园建立了严格的培训考勤制度，实行教师培训签到制。每次集中培训都签到，不许代签并由专人负责管理。</w:t>
      </w:r>
    </w:p>
    <w:p w:rsidR="00F05A7E" w:rsidRDefault="00F05A7E" w:rsidP="00F05A7E">
      <w:pPr>
        <w:jc w:val="left"/>
      </w:pPr>
      <w:r>
        <w:rPr>
          <w:rFonts w:hint="eastAsia"/>
        </w:rPr>
        <w:t>二、立足</w:t>
      </w:r>
      <w:proofErr w:type="gramStart"/>
      <w:r>
        <w:rPr>
          <w:rFonts w:hint="eastAsia"/>
        </w:rPr>
        <w:t>园本培训</w:t>
      </w:r>
      <w:proofErr w:type="gramEnd"/>
      <w:r>
        <w:rPr>
          <w:rFonts w:hint="eastAsia"/>
        </w:rPr>
        <w:t>，提升教师专业素质</w:t>
      </w:r>
    </w:p>
    <w:p w:rsidR="00F05A7E" w:rsidRDefault="00F05A7E" w:rsidP="00F05A7E">
      <w:pPr>
        <w:ind w:firstLineChars="200" w:firstLine="420"/>
        <w:jc w:val="left"/>
      </w:pPr>
      <w:r>
        <w:rPr>
          <w:rFonts w:hint="eastAsia"/>
        </w:rPr>
        <w:t>幼儿园针对师德、教育理论和专业知识、教育教学技能、教育科研等方面开展专题培训活动，内容丰富，针对性强。</w:t>
      </w:r>
    </w:p>
    <w:p w:rsidR="00F05A7E" w:rsidRDefault="00F05A7E" w:rsidP="00F05A7E">
      <w:pPr>
        <w:jc w:val="left"/>
      </w:pPr>
      <w:r>
        <w:rPr>
          <w:rFonts w:hint="eastAsia"/>
        </w:rPr>
        <w:t>（一）进行专业技能培训，均衡技能水平。</w:t>
      </w:r>
    </w:p>
    <w:p w:rsidR="00F05A7E" w:rsidRDefault="00F05A7E" w:rsidP="00F05A7E">
      <w:pPr>
        <w:ind w:firstLineChars="200" w:firstLine="420"/>
        <w:jc w:val="left"/>
      </w:pPr>
      <w:r>
        <w:rPr>
          <w:rFonts w:hint="eastAsia"/>
        </w:rPr>
        <w:t>本年度，我们进行了两项专业技能的培训，手工、集体教学。由本</w:t>
      </w:r>
      <w:proofErr w:type="gramStart"/>
      <w:r>
        <w:rPr>
          <w:rFonts w:hint="eastAsia"/>
        </w:rPr>
        <w:t>园专业</w:t>
      </w:r>
      <w:proofErr w:type="gramEnd"/>
      <w:r>
        <w:rPr>
          <w:rFonts w:hint="eastAsia"/>
        </w:rPr>
        <w:t>美术学院毕业的贾楠老师，带领大家从缝制、刺绣等手工培训，每周四中午进行。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学年下来，进行单项考核，每个老师在原有的基础上都有了很大提高。</w:t>
      </w:r>
    </w:p>
    <w:p w:rsidR="00F05A7E" w:rsidRDefault="00F05A7E" w:rsidP="00F05A7E">
      <w:pPr>
        <w:jc w:val="left"/>
      </w:pPr>
      <w:r>
        <w:rPr>
          <w:rFonts w:hint="eastAsia"/>
        </w:rPr>
        <w:t>（二）组织专业知识学习，提高教师专业素养。</w:t>
      </w:r>
    </w:p>
    <w:p w:rsidR="00F05A7E" w:rsidRDefault="00F05A7E" w:rsidP="00F05A7E">
      <w:pPr>
        <w:ind w:firstLineChars="200" w:firstLine="420"/>
        <w:jc w:val="left"/>
      </w:pPr>
      <w:r>
        <w:rPr>
          <w:rFonts w:hint="eastAsia"/>
        </w:rPr>
        <w:t>专业知识的学习比较枯燥，且学习的时间又是中午吃过饭之后的午休时间。为了提高教师们的参与积极性和参与率，我们进行了多元化的学习形式：情景教研、世界咖啡……这样，让老师们在活动中能集中注意倾听、研讨，真正让老师们学有所获，学以致用。</w:t>
      </w:r>
    </w:p>
    <w:p w:rsidR="00F05A7E" w:rsidRDefault="00F05A7E" w:rsidP="00F05A7E">
      <w:pPr>
        <w:jc w:val="left"/>
      </w:pPr>
      <w:r>
        <w:rPr>
          <w:rFonts w:hint="eastAsia"/>
        </w:rPr>
        <w:t>（三）开展外出培训反馈，注入先进教育理念。</w:t>
      </w:r>
    </w:p>
    <w:p w:rsidR="00F05A7E" w:rsidRDefault="00F05A7E" w:rsidP="00F05A7E">
      <w:pPr>
        <w:ind w:firstLineChars="200" w:firstLine="420"/>
        <w:jc w:val="left"/>
      </w:pPr>
      <w:r>
        <w:rPr>
          <w:rFonts w:hint="eastAsia"/>
        </w:rPr>
        <w:t>外出培训反馈的学习是每学期必有的。外出培训反馈是为了把其他省市区先进的教育理念“请进来”，结合本园的实际，取长补短，提升教师自身专业水平，更好的运用于工作，服务于孩子。</w:t>
      </w:r>
    </w:p>
    <w:p w:rsidR="00F05A7E" w:rsidRDefault="00F05A7E" w:rsidP="00F05A7E">
      <w:pPr>
        <w:jc w:val="left"/>
      </w:pPr>
      <w:r>
        <w:rPr>
          <w:rFonts w:hint="eastAsia"/>
        </w:rPr>
        <w:t>（四）开展教育科研培训，提升教师教科研能力。</w:t>
      </w:r>
    </w:p>
    <w:p w:rsidR="00F05A7E" w:rsidRDefault="00F05A7E" w:rsidP="00F05A7E">
      <w:pPr>
        <w:ind w:firstLineChars="200" w:firstLine="420"/>
        <w:jc w:val="left"/>
      </w:pPr>
      <w:r>
        <w:rPr>
          <w:rFonts w:hint="eastAsia"/>
        </w:rPr>
        <w:t>幼儿园注重以课题为载体，将教研与科研有机结合，把课题特色教育渗透到各个领域和一日活动之中，提高保教质量，同时使教师的科研能力也得到进一步的提高，各教研组积极参与课题实施，有序开展各项活动。</w:t>
      </w:r>
    </w:p>
    <w:p w:rsidR="00F05A7E" w:rsidRDefault="00F05A7E" w:rsidP="00F05A7E">
      <w:pPr>
        <w:jc w:val="left"/>
      </w:pPr>
      <w:r>
        <w:rPr>
          <w:rFonts w:hint="eastAsia"/>
        </w:rPr>
        <w:t>三、问题与思考</w:t>
      </w:r>
    </w:p>
    <w:p w:rsidR="00F05A7E" w:rsidRDefault="00F05A7E" w:rsidP="00F05A7E">
      <w:pPr>
        <w:jc w:val="left"/>
      </w:pPr>
      <w:r>
        <w:rPr>
          <w:rFonts w:hint="eastAsia"/>
        </w:rPr>
        <w:t>（一）教师培训的结构层次不够明确、均衡。本园教师的师资力量比较悬殊，近年来，培训的内容、方式更倾向于年轻一批教师。在下学年工作中，可以建立梯队培训模式，满足不同层次教师的成长需求，以提高教师的专业水平。</w:t>
      </w:r>
    </w:p>
    <w:p w:rsidR="00F05A7E" w:rsidRDefault="00F05A7E" w:rsidP="00F05A7E">
      <w:pPr>
        <w:jc w:val="left"/>
      </w:pPr>
      <w:r>
        <w:rPr>
          <w:rFonts w:hint="eastAsia"/>
        </w:rPr>
        <w:lastRenderedPageBreak/>
        <w:t>（二）</w:t>
      </w:r>
      <w:proofErr w:type="gramStart"/>
      <w:r>
        <w:rPr>
          <w:rFonts w:hint="eastAsia"/>
        </w:rPr>
        <w:t>园本培训</w:t>
      </w:r>
      <w:proofErr w:type="gramEnd"/>
      <w:r>
        <w:rPr>
          <w:rFonts w:hint="eastAsia"/>
        </w:rPr>
        <w:t>内容可以更丰富。近几年，园内培训的内容基本上以教师的业务知识为主，专业技能为辅，有学习疲劳感的现象。下学年，我们不仅会在形式上有所创新，在内容上更多元化。</w:t>
      </w:r>
    </w:p>
    <w:p w:rsidR="00F05A7E" w:rsidRDefault="00F05A7E" w:rsidP="00F05A7E">
      <w:pPr>
        <w:ind w:firstLineChars="200" w:firstLine="420"/>
        <w:jc w:val="left"/>
      </w:pPr>
      <w:r>
        <w:rPr>
          <w:rFonts w:hint="eastAsia"/>
        </w:rPr>
        <w:t>通过开展一系列的培训活动，有效促进了教师的专业发展。但还需不断努力，在今后的</w:t>
      </w:r>
      <w:proofErr w:type="gramStart"/>
      <w:r>
        <w:rPr>
          <w:rFonts w:hint="eastAsia"/>
        </w:rPr>
        <w:t>园本培训</w:t>
      </w:r>
      <w:proofErr w:type="gramEnd"/>
      <w:r>
        <w:rPr>
          <w:rFonts w:hint="eastAsia"/>
        </w:rPr>
        <w:t>工作中寻求更有效的方法与策略，并加以改进与提升。</w:t>
      </w:r>
    </w:p>
    <w:p w:rsidR="004F4441" w:rsidRPr="00F05A7E" w:rsidRDefault="004F4441" w:rsidP="00F05A7E">
      <w:pPr>
        <w:jc w:val="center"/>
        <w:rPr>
          <w:sz w:val="24"/>
          <w:szCs w:val="24"/>
        </w:rPr>
      </w:pPr>
    </w:p>
    <w:sectPr w:rsidR="004F4441" w:rsidRPr="00F05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1FA" w:rsidRDefault="000831FA" w:rsidP="00F05A7E">
      <w:pPr>
        <w:spacing w:after="0"/>
      </w:pPr>
      <w:r>
        <w:separator/>
      </w:r>
    </w:p>
  </w:endnote>
  <w:endnote w:type="continuationSeparator" w:id="0">
    <w:p w:rsidR="000831FA" w:rsidRDefault="000831FA" w:rsidP="00F05A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1FA" w:rsidRDefault="000831FA" w:rsidP="00F05A7E">
      <w:pPr>
        <w:spacing w:after="0"/>
      </w:pPr>
      <w:r>
        <w:separator/>
      </w:r>
    </w:p>
  </w:footnote>
  <w:footnote w:type="continuationSeparator" w:id="0">
    <w:p w:rsidR="000831FA" w:rsidRDefault="000831FA" w:rsidP="00F05A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62"/>
    <w:rsid w:val="00003D62"/>
    <w:rsid w:val="000831FA"/>
    <w:rsid w:val="004A3B89"/>
    <w:rsid w:val="004F4441"/>
    <w:rsid w:val="00E13EE4"/>
    <w:rsid w:val="00F05A7E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25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05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5A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5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5A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25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05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5A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5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5A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178</Words>
  <Characters>1016</Characters>
  <Application>Microsoft Office Word</Application>
  <DocSecurity>0</DocSecurity>
  <Lines>8</Lines>
  <Paragraphs>2</Paragraphs>
  <ScaleCrop>false</ScaleCrop>
  <Company>china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2019-11-15T00:22:00Z</dcterms:created>
  <dcterms:modified xsi:type="dcterms:W3CDTF">2019-11-18T01:39:00Z</dcterms:modified>
</cp:coreProperties>
</file>